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广州市白云区石门街鸦岗经济联合社限额以下工程建设项目企业库</w:t>
      </w:r>
    </w:p>
    <w:p>
      <w:pPr>
        <w:jc w:val="center"/>
        <w:rPr>
          <w:b/>
          <w:sz w:val="28"/>
          <w:szCs w:val="28"/>
        </w:rPr>
      </w:pPr>
      <w:r>
        <w:rPr>
          <w:rFonts w:hint="eastAsia"/>
          <w:b/>
          <w:sz w:val="28"/>
          <w:szCs w:val="28"/>
        </w:rPr>
        <w:t>入库单位结果公示</w:t>
      </w:r>
    </w:p>
    <w:p>
      <w:pPr>
        <w:ind w:firstLine="480" w:firstLineChars="200"/>
        <w:rPr>
          <w:sz w:val="24"/>
          <w:szCs w:val="24"/>
        </w:rPr>
      </w:pPr>
    </w:p>
    <w:p>
      <w:pPr>
        <w:spacing w:line="360" w:lineRule="auto"/>
        <w:ind w:firstLine="480" w:firstLineChars="200"/>
        <w:rPr>
          <w:sz w:val="24"/>
          <w:szCs w:val="24"/>
        </w:rPr>
      </w:pPr>
      <w:r>
        <w:rPr>
          <w:rFonts w:hint="eastAsia"/>
          <w:sz w:val="24"/>
          <w:szCs w:val="24"/>
        </w:rPr>
        <w:t>广州市白云区石门街鸦岗经济联合社委托广东众源投资项目咨询有限公司，负责</w:t>
      </w:r>
      <w:r>
        <w:rPr>
          <w:rFonts w:hint="eastAsia" w:ascii="宋体" w:hAnsi="宋体"/>
          <w:kern w:val="0"/>
          <w:sz w:val="24"/>
        </w:rPr>
        <w:t>“广州市白云区石门街鸦岗经济联合社限额以下工程建设项目企业库”建库工作。本建库公告于2022年1月25日至2022年1月29日在中国招标投标公共服务平台（http://bulletin.cebpubservice.com/）、采购与招标网（http://www.chinabidding.cn/）、广东众源投资项目咨询有限公司（http://www.gdrunjing.com/）和广州市白云区石门街鸦岗经济联合社公告栏中发布，至报名截止时间共有多家单位报名</w:t>
      </w:r>
      <w:r>
        <w:rPr>
          <w:rFonts w:hint="eastAsia" w:ascii="宋体" w:hAnsi="宋体"/>
          <w:kern w:val="0"/>
          <w:sz w:val="24"/>
          <w:lang w:eastAsia="zh-CN"/>
        </w:rPr>
        <w:t>。</w:t>
      </w:r>
      <w:r>
        <w:rPr>
          <w:rFonts w:hint="eastAsia" w:ascii="宋体" w:hAnsi="宋体"/>
          <w:kern w:val="0"/>
          <w:sz w:val="24"/>
        </w:rPr>
        <w:t>代理单位组织专家评委对入库申请单位进行评审</w:t>
      </w:r>
      <w:r>
        <w:rPr>
          <w:rFonts w:hint="eastAsia"/>
          <w:sz w:val="24"/>
          <w:szCs w:val="24"/>
        </w:rPr>
        <w:t>工作，并确定正式入库单位，现公示如下：</w:t>
      </w:r>
    </w:p>
    <w:p>
      <w:pPr>
        <w:widowControl/>
        <w:spacing w:line="410" w:lineRule="exact"/>
        <w:ind w:left="426"/>
        <w:jc w:val="left"/>
        <w:rPr>
          <w:rFonts w:ascii="宋体" w:hAnsi="宋体"/>
          <w:b/>
          <w:kern w:val="0"/>
          <w:sz w:val="24"/>
        </w:rPr>
      </w:pPr>
      <w:r>
        <w:rPr>
          <w:rFonts w:hint="eastAsia" w:ascii="宋体" w:hAnsi="宋体"/>
          <w:b/>
          <w:kern w:val="0"/>
          <w:sz w:val="24"/>
        </w:rPr>
        <w:t>一、建筑工程设计企业库</w:t>
      </w:r>
    </w:p>
    <w:p>
      <w:pPr>
        <w:widowControl/>
        <w:spacing w:line="410" w:lineRule="exact"/>
        <w:ind w:left="426"/>
        <w:jc w:val="left"/>
        <w:rPr>
          <w:rFonts w:hint="eastAsia" w:ascii="宋体" w:hAnsi="宋体"/>
          <w:kern w:val="0"/>
          <w:sz w:val="24"/>
        </w:rPr>
      </w:pPr>
      <w:r>
        <w:rPr>
          <w:rFonts w:hint="eastAsia" w:ascii="宋体" w:hAnsi="宋体"/>
          <w:kern w:val="0"/>
          <w:sz w:val="24"/>
        </w:rPr>
        <w:t>1、中盛弘宇建设科技有限公司</w:t>
      </w:r>
    </w:p>
    <w:p>
      <w:pPr>
        <w:widowControl/>
        <w:spacing w:line="410" w:lineRule="exact"/>
        <w:ind w:left="426"/>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rPr>
        <w:t>、广州亚泰建筑设计院有限公司</w:t>
      </w:r>
    </w:p>
    <w:p>
      <w:pPr>
        <w:widowControl/>
        <w:spacing w:line="410" w:lineRule="exact"/>
        <w:ind w:left="426"/>
        <w:jc w:val="left"/>
        <w:rPr>
          <w:rFonts w:ascii="宋体" w:hAnsi="宋体"/>
          <w:kern w:val="0"/>
          <w:sz w:val="24"/>
        </w:rPr>
      </w:pPr>
      <w:r>
        <w:rPr>
          <w:rFonts w:hint="eastAsia" w:ascii="宋体" w:hAnsi="宋体"/>
          <w:kern w:val="0"/>
          <w:sz w:val="24"/>
          <w:lang w:val="en-US" w:eastAsia="zh-CN"/>
        </w:rPr>
        <w:t>3</w:t>
      </w:r>
      <w:r>
        <w:rPr>
          <w:rFonts w:hint="eastAsia" w:ascii="宋体" w:hAnsi="宋体"/>
          <w:kern w:val="0"/>
          <w:sz w:val="24"/>
        </w:rPr>
        <w:t>、联诚创展工程设计有限公司</w:t>
      </w:r>
    </w:p>
    <w:p>
      <w:pPr>
        <w:widowControl/>
        <w:spacing w:line="410" w:lineRule="exact"/>
        <w:ind w:left="426"/>
        <w:jc w:val="left"/>
        <w:rPr>
          <w:rFonts w:hint="eastAsia" w:ascii="宋体" w:hAnsi="宋体"/>
          <w:b/>
          <w:kern w:val="0"/>
          <w:sz w:val="24"/>
        </w:rPr>
      </w:pPr>
      <w:r>
        <w:rPr>
          <w:rFonts w:hint="eastAsia" w:ascii="宋体" w:hAnsi="宋体"/>
          <w:b/>
          <w:kern w:val="0"/>
          <w:sz w:val="24"/>
        </w:rPr>
        <w:t>二、市政公用工程设计企业库</w:t>
      </w:r>
    </w:p>
    <w:p>
      <w:pPr>
        <w:widowControl/>
        <w:spacing w:line="410" w:lineRule="exact"/>
        <w:ind w:left="426"/>
        <w:jc w:val="left"/>
        <w:rPr>
          <w:rFonts w:hint="eastAsia" w:ascii="宋体" w:hAnsi="宋体"/>
          <w:kern w:val="0"/>
          <w:sz w:val="24"/>
        </w:rPr>
      </w:pPr>
      <w:r>
        <w:rPr>
          <w:rFonts w:hint="eastAsia" w:ascii="宋体" w:hAnsi="宋体"/>
          <w:kern w:val="0"/>
          <w:sz w:val="24"/>
        </w:rPr>
        <w:t>1、中盛弘宇建设科技有限公司</w:t>
      </w:r>
    </w:p>
    <w:p>
      <w:pPr>
        <w:widowControl/>
        <w:spacing w:line="410" w:lineRule="exact"/>
        <w:ind w:left="426"/>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rPr>
        <w:t>、广州亚泰建筑设计院有限公司</w:t>
      </w:r>
    </w:p>
    <w:p>
      <w:pPr>
        <w:widowControl/>
        <w:spacing w:line="410" w:lineRule="exact"/>
        <w:ind w:left="426"/>
        <w:jc w:val="left"/>
        <w:rPr>
          <w:rFonts w:hint="eastAsia" w:ascii="宋体" w:hAnsi="宋体"/>
          <w:b/>
          <w:kern w:val="0"/>
          <w:sz w:val="24"/>
        </w:rPr>
      </w:pPr>
      <w:r>
        <w:rPr>
          <w:rFonts w:hint="eastAsia" w:ascii="宋体" w:hAnsi="宋体"/>
          <w:kern w:val="0"/>
          <w:sz w:val="24"/>
          <w:lang w:val="en-US" w:eastAsia="zh-CN"/>
        </w:rPr>
        <w:t>3</w:t>
      </w:r>
      <w:r>
        <w:rPr>
          <w:rFonts w:hint="eastAsia" w:ascii="宋体" w:hAnsi="宋体"/>
          <w:kern w:val="0"/>
          <w:sz w:val="24"/>
        </w:rPr>
        <w:t>、联诚创展工程设计有限公司</w:t>
      </w:r>
    </w:p>
    <w:p>
      <w:pPr>
        <w:widowControl/>
        <w:spacing w:line="410" w:lineRule="exact"/>
        <w:ind w:left="426"/>
        <w:jc w:val="left"/>
        <w:rPr>
          <w:rFonts w:ascii="宋体" w:hAnsi="宋体"/>
          <w:b/>
          <w:kern w:val="0"/>
          <w:sz w:val="24"/>
        </w:rPr>
      </w:pPr>
      <w:r>
        <w:rPr>
          <w:rFonts w:hint="eastAsia" w:ascii="宋体" w:hAnsi="宋体"/>
          <w:b/>
          <w:kern w:val="0"/>
          <w:sz w:val="24"/>
          <w:lang w:eastAsia="zh-CN"/>
        </w:rPr>
        <w:t>三、</w:t>
      </w:r>
      <w:r>
        <w:rPr>
          <w:rFonts w:hint="eastAsia" w:ascii="宋体" w:hAnsi="宋体"/>
          <w:b/>
          <w:kern w:val="0"/>
          <w:sz w:val="24"/>
        </w:rPr>
        <w:t>招标代理企业库</w:t>
      </w:r>
    </w:p>
    <w:p>
      <w:pPr>
        <w:widowControl/>
        <w:spacing w:line="410" w:lineRule="exact"/>
        <w:ind w:left="426"/>
        <w:jc w:val="left"/>
        <w:rPr>
          <w:rFonts w:hint="eastAsia" w:ascii="宋体" w:hAnsi="宋体"/>
          <w:kern w:val="0"/>
          <w:sz w:val="24"/>
        </w:rPr>
      </w:pPr>
      <w:r>
        <w:rPr>
          <w:rFonts w:hint="eastAsia" w:ascii="宋体" w:hAnsi="宋体"/>
          <w:kern w:val="0"/>
          <w:sz w:val="24"/>
        </w:rPr>
        <w:t>1、广东润景工程咨询有限公司</w:t>
      </w:r>
    </w:p>
    <w:p>
      <w:pPr>
        <w:widowControl/>
        <w:spacing w:line="410" w:lineRule="exact"/>
        <w:ind w:left="426"/>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rPr>
        <w:t>、成致项目管理有限公司</w:t>
      </w:r>
    </w:p>
    <w:p>
      <w:pPr>
        <w:widowControl/>
        <w:spacing w:line="410" w:lineRule="exact"/>
        <w:ind w:left="426"/>
        <w:jc w:val="left"/>
        <w:rPr>
          <w:rFonts w:hint="eastAsia" w:ascii="宋体" w:hAnsi="宋体"/>
          <w:kern w:val="0"/>
          <w:sz w:val="24"/>
          <w:highlight w:val="none"/>
        </w:rPr>
      </w:pPr>
      <w:r>
        <w:rPr>
          <w:rFonts w:hint="eastAsia" w:ascii="宋体" w:hAnsi="宋体"/>
          <w:kern w:val="0"/>
          <w:sz w:val="24"/>
          <w:highlight w:val="none"/>
          <w:lang w:val="en-US" w:eastAsia="zh-CN"/>
        </w:rPr>
        <w:t>3</w:t>
      </w:r>
      <w:r>
        <w:rPr>
          <w:rFonts w:hint="eastAsia" w:ascii="宋体" w:hAnsi="宋体"/>
          <w:kern w:val="0"/>
          <w:sz w:val="24"/>
          <w:highlight w:val="none"/>
        </w:rPr>
        <w:t>、广州市众智咨询服务有限公司</w:t>
      </w:r>
    </w:p>
    <w:p>
      <w:pPr>
        <w:widowControl/>
        <w:spacing w:line="410" w:lineRule="exact"/>
        <w:ind w:left="426"/>
        <w:jc w:val="left"/>
        <w:rPr>
          <w:rFonts w:ascii="宋体" w:hAnsi="宋体"/>
          <w:kern w:val="0"/>
          <w:sz w:val="24"/>
          <w:highlight w:val="none"/>
        </w:rPr>
      </w:pPr>
      <w:r>
        <w:rPr>
          <w:rFonts w:hint="eastAsia" w:ascii="宋体" w:hAnsi="宋体"/>
          <w:kern w:val="0"/>
          <w:sz w:val="24"/>
          <w:highlight w:val="none"/>
          <w:lang w:val="en-US" w:eastAsia="zh-CN"/>
        </w:rPr>
        <w:t>4</w:t>
      </w:r>
      <w:r>
        <w:rPr>
          <w:rFonts w:hint="eastAsia" w:ascii="宋体" w:hAnsi="宋体"/>
          <w:kern w:val="0"/>
          <w:sz w:val="24"/>
          <w:highlight w:val="none"/>
        </w:rPr>
        <w:t>、广东至衡工程管理有限公司</w:t>
      </w:r>
    </w:p>
    <w:p>
      <w:pPr>
        <w:widowControl/>
        <w:spacing w:line="410" w:lineRule="exact"/>
        <w:ind w:left="426"/>
        <w:jc w:val="left"/>
        <w:rPr>
          <w:rFonts w:hint="eastAsia" w:ascii="宋体" w:hAnsi="宋体"/>
          <w:b/>
          <w:kern w:val="0"/>
          <w:sz w:val="24"/>
          <w:highlight w:val="none"/>
          <w:lang w:eastAsia="zh-CN"/>
        </w:rPr>
      </w:pPr>
      <w:r>
        <w:rPr>
          <w:rFonts w:hint="eastAsia" w:ascii="宋体" w:hAnsi="宋体"/>
          <w:b/>
          <w:kern w:val="0"/>
          <w:sz w:val="24"/>
          <w:highlight w:val="none"/>
          <w:lang w:eastAsia="zh-CN"/>
        </w:rPr>
        <w:t>四、工程造价咨询企业库</w:t>
      </w:r>
    </w:p>
    <w:p>
      <w:pPr>
        <w:widowControl/>
        <w:spacing w:line="410" w:lineRule="exact"/>
        <w:ind w:left="426"/>
        <w:jc w:val="left"/>
        <w:rPr>
          <w:rFonts w:hint="eastAsia" w:ascii="宋体" w:hAnsi="宋体"/>
          <w:kern w:val="0"/>
          <w:sz w:val="24"/>
          <w:highlight w:val="none"/>
        </w:rPr>
      </w:pPr>
      <w:r>
        <w:rPr>
          <w:rFonts w:hint="eastAsia" w:ascii="宋体" w:hAnsi="宋体"/>
          <w:kern w:val="0"/>
          <w:sz w:val="24"/>
          <w:highlight w:val="none"/>
          <w:lang w:val="en-US" w:eastAsia="zh-CN"/>
        </w:rPr>
        <w:t>1、</w:t>
      </w:r>
      <w:r>
        <w:rPr>
          <w:rFonts w:hint="eastAsia" w:ascii="宋体" w:hAnsi="宋体"/>
          <w:kern w:val="0"/>
          <w:sz w:val="24"/>
          <w:highlight w:val="none"/>
        </w:rPr>
        <w:t>广东普信项目管理有限公司</w:t>
      </w:r>
    </w:p>
    <w:p>
      <w:pPr>
        <w:widowControl/>
        <w:spacing w:line="410" w:lineRule="exact"/>
        <w:ind w:left="426"/>
        <w:jc w:val="left"/>
        <w:rPr>
          <w:rFonts w:hint="eastAsia" w:ascii="宋体" w:hAnsi="宋体"/>
          <w:kern w:val="0"/>
          <w:sz w:val="24"/>
          <w:highlight w:val="none"/>
        </w:rPr>
      </w:pPr>
      <w:r>
        <w:rPr>
          <w:rFonts w:hint="eastAsia" w:ascii="宋体" w:hAnsi="宋体"/>
          <w:kern w:val="0"/>
          <w:sz w:val="24"/>
          <w:highlight w:val="none"/>
          <w:lang w:val="en-US" w:eastAsia="zh-CN"/>
        </w:rPr>
        <w:t>2</w:t>
      </w:r>
      <w:r>
        <w:rPr>
          <w:rFonts w:hint="eastAsia" w:ascii="宋体" w:hAnsi="宋体"/>
          <w:kern w:val="0"/>
          <w:sz w:val="24"/>
          <w:highlight w:val="none"/>
        </w:rPr>
        <w:t>、广东益文建设工程造价咨询有限公司</w:t>
      </w:r>
    </w:p>
    <w:p>
      <w:pPr>
        <w:widowControl/>
        <w:spacing w:line="410" w:lineRule="exact"/>
        <w:ind w:left="426"/>
        <w:jc w:val="left"/>
        <w:rPr>
          <w:rFonts w:hint="eastAsia" w:ascii="宋体" w:hAnsi="宋体"/>
          <w:kern w:val="0"/>
          <w:sz w:val="24"/>
          <w:highlight w:val="none"/>
        </w:rPr>
      </w:pPr>
      <w:r>
        <w:rPr>
          <w:rFonts w:hint="eastAsia" w:ascii="宋体" w:hAnsi="宋体"/>
          <w:kern w:val="0"/>
          <w:sz w:val="24"/>
          <w:highlight w:val="none"/>
          <w:lang w:val="en-US" w:eastAsia="zh-CN"/>
        </w:rPr>
        <w:t>3</w:t>
      </w:r>
      <w:r>
        <w:rPr>
          <w:rFonts w:hint="eastAsia" w:ascii="宋体" w:hAnsi="宋体"/>
          <w:kern w:val="0"/>
          <w:sz w:val="24"/>
          <w:highlight w:val="none"/>
        </w:rPr>
        <w:t>、广东确正工程咨询有限公司</w:t>
      </w:r>
    </w:p>
    <w:p>
      <w:pPr>
        <w:widowControl/>
        <w:spacing w:line="410" w:lineRule="exact"/>
        <w:ind w:left="426"/>
        <w:jc w:val="left"/>
        <w:rPr>
          <w:rFonts w:hint="default" w:ascii="宋体" w:hAnsi="宋体"/>
          <w:b/>
          <w:kern w:val="0"/>
          <w:sz w:val="24"/>
          <w:highlight w:val="none"/>
          <w:lang w:val="en-US" w:eastAsia="zh-CN"/>
        </w:rPr>
      </w:pPr>
      <w:r>
        <w:rPr>
          <w:rFonts w:hint="eastAsia" w:ascii="宋体" w:hAnsi="宋体"/>
          <w:kern w:val="0"/>
          <w:sz w:val="24"/>
          <w:highlight w:val="none"/>
          <w:lang w:val="en-US" w:eastAsia="zh-CN"/>
        </w:rPr>
        <w:t>4</w:t>
      </w:r>
      <w:r>
        <w:rPr>
          <w:rFonts w:hint="eastAsia" w:ascii="宋体" w:hAnsi="宋体"/>
          <w:kern w:val="0"/>
          <w:sz w:val="24"/>
          <w:highlight w:val="none"/>
        </w:rPr>
        <w:t>、广州城略工程管理有限公司</w:t>
      </w:r>
    </w:p>
    <w:p>
      <w:pPr>
        <w:widowControl/>
        <w:spacing w:line="410" w:lineRule="exact"/>
        <w:ind w:left="426"/>
        <w:jc w:val="left"/>
        <w:rPr>
          <w:rFonts w:hint="eastAsia" w:ascii="宋体" w:hAnsi="宋体"/>
          <w:b/>
          <w:kern w:val="0"/>
          <w:sz w:val="24"/>
          <w:highlight w:val="none"/>
        </w:rPr>
      </w:pPr>
      <w:r>
        <w:rPr>
          <w:rFonts w:hint="eastAsia" w:ascii="宋体" w:hAnsi="宋体"/>
          <w:b/>
          <w:kern w:val="0"/>
          <w:sz w:val="24"/>
          <w:highlight w:val="none"/>
          <w:lang w:eastAsia="zh-CN"/>
        </w:rPr>
        <w:t>五</w:t>
      </w:r>
      <w:r>
        <w:rPr>
          <w:rFonts w:hint="eastAsia" w:ascii="宋体" w:hAnsi="宋体"/>
          <w:b/>
          <w:kern w:val="0"/>
          <w:sz w:val="24"/>
          <w:highlight w:val="none"/>
        </w:rPr>
        <w:t>、工程监理企业库</w:t>
      </w:r>
    </w:p>
    <w:p>
      <w:pPr>
        <w:widowControl/>
        <w:spacing w:line="410" w:lineRule="exact"/>
        <w:ind w:left="426"/>
        <w:jc w:val="left"/>
        <w:rPr>
          <w:rFonts w:hint="eastAsia" w:ascii="宋体" w:hAnsi="宋体"/>
          <w:kern w:val="0"/>
          <w:sz w:val="24"/>
          <w:highlight w:val="none"/>
        </w:rPr>
      </w:pPr>
      <w:r>
        <w:rPr>
          <w:rFonts w:hint="eastAsia" w:ascii="宋体" w:hAnsi="宋体"/>
          <w:kern w:val="0"/>
          <w:sz w:val="24"/>
          <w:highlight w:val="none"/>
          <w:lang w:val="en-US" w:eastAsia="zh-CN"/>
        </w:rPr>
        <w:t>1、</w:t>
      </w:r>
      <w:r>
        <w:rPr>
          <w:rFonts w:hint="eastAsia" w:ascii="宋体" w:hAnsi="宋体"/>
          <w:kern w:val="0"/>
          <w:sz w:val="24"/>
          <w:highlight w:val="none"/>
        </w:rPr>
        <w:t>成致项目管理有限公司</w:t>
      </w:r>
    </w:p>
    <w:p>
      <w:pPr>
        <w:widowControl/>
        <w:spacing w:line="410" w:lineRule="exact"/>
        <w:ind w:left="426"/>
        <w:jc w:val="left"/>
        <w:rPr>
          <w:rFonts w:hint="eastAsia" w:ascii="宋体" w:hAnsi="宋体"/>
          <w:kern w:val="0"/>
          <w:sz w:val="24"/>
          <w:highlight w:val="none"/>
        </w:rPr>
      </w:pPr>
      <w:r>
        <w:rPr>
          <w:rFonts w:hint="eastAsia" w:ascii="宋体" w:hAnsi="宋体"/>
          <w:kern w:val="0"/>
          <w:sz w:val="24"/>
          <w:highlight w:val="none"/>
          <w:lang w:val="en-US" w:eastAsia="zh-CN"/>
        </w:rPr>
        <w:t>2</w:t>
      </w:r>
      <w:r>
        <w:rPr>
          <w:rFonts w:hint="eastAsia" w:ascii="宋体" w:hAnsi="宋体"/>
          <w:kern w:val="0"/>
          <w:sz w:val="24"/>
          <w:highlight w:val="none"/>
        </w:rPr>
        <w:t>、永明项目管理有限公司</w:t>
      </w:r>
    </w:p>
    <w:p>
      <w:pPr>
        <w:widowControl/>
        <w:spacing w:line="410" w:lineRule="exact"/>
        <w:ind w:left="426"/>
        <w:jc w:val="left"/>
        <w:rPr>
          <w:rFonts w:hint="eastAsia" w:ascii="宋体" w:hAnsi="宋体"/>
          <w:kern w:val="0"/>
          <w:sz w:val="24"/>
          <w:highlight w:val="none"/>
        </w:rPr>
      </w:pPr>
      <w:r>
        <w:rPr>
          <w:rFonts w:hint="eastAsia" w:ascii="宋体" w:hAnsi="宋体"/>
          <w:kern w:val="0"/>
          <w:sz w:val="24"/>
          <w:highlight w:val="none"/>
          <w:lang w:val="en-US" w:eastAsia="zh-CN"/>
        </w:rPr>
        <w:t>3</w:t>
      </w:r>
      <w:r>
        <w:rPr>
          <w:rFonts w:hint="eastAsia" w:ascii="宋体" w:hAnsi="宋体"/>
          <w:kern w:val="0"/>
          <w:sz w:val="24"/>
          <w:highlight w:val="none"/>
        </w:rPr>
        <w:t>、广东海外建设咨询有限公司</w:t>
      </w:r>
    </w:p>
    <w:p>
      <w:pPr>
        <w:widowControl/>
        <w:spacing w:line="410" w:lineRule="exact"/>
        <w:ind w:left="426"/>
        <w:jc w:val="left"/>
        <w:rPr>
          <w:rFonts w:hint="eastAsia" w:ascii="宋体" w:hAnsi="宋体" w:eastAsiaTheme="minorEastAsia"/>
          <w:b/>
          <w:kern w:val="0"/>
          <w:sz w:val="24"/>
          <w:highlight w:val="none"/>
          <w:lang w:val="en-US" w:eastAsia="zh-CN"/>
        </w:rPr>
      </w:pPr>
      <w:r>
        <w:rPr>
          <w:rFonts w:hint="eastAsia" w:ascii="宋体" w:hAnsi="宋体"/>
          <w:kern w:val="0"/>
          <w:sz w:val="24"/>
          <w:highlight w:val="none"/>
          <w:lang w:val="en-US" w:eastAsia="zh-CN"/>
        </w:rPr>
        <w:t>4</w:t>
      </w:r>
      <w:r>
        <w:rPr>
          <w:rFonts w:hint="eastAsia" w:ascii="宋体" w:hAnsi="宋体"/>
          <w:kern w:val="0"/>
          <w:sz w:val="24"/>
          <w:highlight w:val="none"/>
        </w:rPr>
        <w:t>、广东至衡工程管理有限公司</w:t>
      </w:r>
    </w:p>
    <w:p>
      <w:pPr>
        <w:widowControl/>
        <w:spacing w:line="410" w:lineRule="exact"/>
        <w:ind w:left="426"/>
        <w:jc w:val="left"/>
        <w:rPr>
          <w:rFonts w:ascii="宋体" w:hAnsi="宋体"/>
          <w:kern w:val="0"/>
          <w:sz w:val="24"/>
          <w:highlight w:val="none"/>
        </w:rPr>
      </w:pPr>
      <w:r>
        <w:rPr>
          <w:rFonts w:hint="eastAsia" w:ascii="宋体" w:hAnsi="宋体"/>
          <w:b/>
          <w:kern w:val="0"/>
          <w:sz w:val="24"/>
          <w:highlight w:val="none"/>
          <w:lang w:eastAsia="zh-CN"/>
        </w:rPr>
        <w:t>六</w:t>
      </w:r>
      <w:r>
        <w:rPr>
          <w:rFonts w:hint="eastAsia" w:ascii="宋体" w:hAnsi="宋体"/>
          <w:b/>
          <w:kern w:val="0"/>
          <w:sz w:val="24"/>
          <w:highlight w:val="none"/>
        </w:rPr>
        <w:t>、工程测绘企业库</w:t>
      </w:r>
    </w:p>
    <w:p>
      <w:pPr>
        <w:widowControl/>
        <w:spacing w:line="410" w:lineRule="exact"/>
        <w:ind w:firstLine="480" w:firstLineChars="200"/>
        <w:jc w:val="left"/>
        <w:rPr>
          <w:rFonts w:hint="eastAsia" w:ascii="宋体" w:hAnsi="宋体"/>
          <w:kern w:val="0"/>
          <w:sz w:val="24"/>
        </w:rPr>
      </w:pPr>
      <w:r>
        <w:rPr>
          <w:rFonts w:hint="eastAsia" w:ascii="宋体" w:hAnsi="宋体"/>
          <w:kern w:val="0"/>
          <w:sz w:val="24"/>
          <w:highlight w:val="none"/>
        </w:rPr>
        <w:t>1、广州信图</w:t>
      </w:r>
      <w:r>
        <w:rPr>
          <w:rFonts w:hint="eastAsia" w:ascii="宋体" w:hAnsi="宋体"/>
          <w:kern w:val="0"/>
          <w:sz w:val="24"/>
        </w:rPr>
        <w:t>空间信息技术有限公司</w:t>
      </w:r>
    </w:p>
    <w:p>
      <w:pPr>
        <w:widowControl/>
        <w:spacing w:line="410" w:lineRule="exact"/>
        <w:ind w:firstLine="480" w:firstLineChars="200"/>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rPr>
        <w:t>、广州华一测绘工程有限公司</w:t>
      </w:r>
    </w:p>
    <w:p>
      <w:pPr>
        <w:widowControl/>
        <w:spacing w:line="410" w:lineRule="exact"/>
        <w:ind w:firstLine="480" w:firstLineChars="200"/>
        <w:jc w:val="left"/>
        <w:rPr>
          <w:rFonts w:ascii="宋体" w:hAnsi="宋体"/>
          <w:kern w:val="0"/>
          <w:sz w:val="24"/>
        </w:rPr>
      </w:pPr>
      <w:r>
        <w:rPr>
          <w:rFonts w:hint="eastAsia" w:ascii="宋体" w:hAnsi="宋体"/>
          <w:kern w:val="0"/>
          <w:sz w:val="24"/>
          <w:lang w:val="en-US" w:eastAsia="zh-CN"/>
        </w:rPr>
        <w:t>3</w:t>
      </w:r>
      <w:r>
        <w:rPr>
          <w:rFonts w:hint="eastAsia" w:ascii="宋体" w:hAnsi="宋体"/>
          <w:kern w:val="0"/>
          <w:sz w:val="24"/>
        </w:rPr>
        <w:t>、广州国测规划信息技术有限公司</w:t>
      </w:r>
    </w:p>
    <w:p>
      <w:pPr>
        <w:widowControl/>
        <w:spacing w:line="410" w:lineRule="exact"/>
        <w:ind w:left="426"/>
        <w:jc w:val="left"/>
        <w:rPr>
          <w:rFonts w:hint="eastAsia" w:ascii="宋体" w:hAnsi="宋体"/>
          <w:b/>
          <w:kern w:val="0"/>
          <w:sz w:val="24"/>
        </w:rPr>
      </w:pPr>
      <w:r>
        <w:rPr>
          <w:rFonts w:hint="eastAsia" w:ascii="宋体" w:hAnsi="宋体"/>
          <w:b/>
          <w:kern w:val="0"/>
          <w:sz w:val="24"/>
          <w:lang w:eastAsia="zh-CN"/>
        </w:rPr>
        <w:t>七</w:t>
      </w:r>
      <w:r>
        <w:rPr>
          <w:rFonts w:hint="eastAsia" w:ascii="宋体" w:hAnsi="宋体"/>
          <w:b/>
          <w:kern w:val="0"/>
          <w:sz w:val="24"/>
        </w:rPr>
        <w:t>、资产评估企业库</w:t>
      </w:r>
    </w:p>
    <w:p>
      <w:pPr>
        <w:widowControl/>
        <w:spacing w:line="410" w:lineRule="exact"/>
        <w:ind w:firstLine="480" w:firstLineChars="200"/>
        <w:jc w:val="left"/>
        <w:rPr>
          <w:rFonts w:hint="eastAsia" w:ascii="宋体" w:hAnsi="宋体"/>
          <w:kern w:val="0"/>
          <w:sz w:val="24"/>
          <w:lang w:val="en-US" w:eastAsia="zh-CN"/>
        </w:rPr>
      </w:pPr>
      <w:r>
        <w:rPr>
          <w:rFonts w:hint="eastAsia" w:ascii="宋体" w:hAnsi="宋体"/>
          <w:kern w:val="0"/>
          <w:sz w:val="24"/>
          <w:lang w:val="en-US" w:eastAsia="zh-CN"/>
        </w:rPr>
        <w:t>1、广州永誉行房地产土地资产评估与规划测绘有限公司</w:t>
      </w:r>
    </w:p>
    <w:p>
      <w:pPr>
        <w:widowControl/>
        <w:spacing w:line="410" w:lineRule="exact"/>
        <w:ind w:firstLine="480" w:firstLineChars="200"/>
        <w:jc w:val="left"/>
        <w:rPr>
          <w:rFonts w:hint="eastAsia" w:ascii="宋体" w:hAnsi="宋体"/>
          <w:kern w:val="0"/>
          <w:sz w:val="24"/>
          <w:lang w:val="en-US" w:eastAsia="zh-CN"/>
        </w:rPr>
      </w:pPr>
      <w:r>
        <w:rPr>
          <w:rFonts w:hint="eastAsia" w:ascii="宋体" w:hAnsi="宋体"/>
          <w:kern w:val="0"/>
          <w:sz w:val="24"/>
          <w:lang w:val="en-US" w:eastAsia="zh-CN"/>
        </w:rPr>
        <w:t>2、广州嘉泰资产评估与土地房地产估价有限公司</w:t>
      </w:r>
    </w:p>
    <w:p>
      <w:pPr>
        <w:widowControl/>
        <w:spacing w:line="410" w:lineRule="exact"/>
        <w:ind w:firstLine="480" w:firstLineChars="200"/>
        <w:jc w:val="left"/>
        <w:rPr>
          <w:rFonts w:hint="eastAsia" w:ascii="宋体" w:hAnsi="宋体"/>
          <w:b/>
          <w:kern w:val="0"/>
          <w:sz w:val="24"/>
        </w:rPr>
      </w:pPr>
      <w:r>
        <w:rPr>
          <w:rFonts w:hint="eastAsia" w:ascii="宋体" w:hAnsi="宋体"/>
          <w:kern w:val="0"/>
          <w:sz w:val="24"/>
          <w:lang w:val="en-US" w:eastAsia="zh-CN"/>
        </w:rPr>
        <w:t>3、广州威格斯房地产评估咨询有限公司</w:t>
      </w:r>
    </w:p>
    <w:p>
      <w:pPr>
        <w:widowControl/>
        <w:spacing w:line="410" w:lineRule="exact"/>
        <w:ind w:left="426"/>
        <w:jc w:val="left"/>
        <w:rPr>
          <w:rFonts w:ascii="宋体" w:hAnsi="宋体"/>
          <w:b/>
          <w:kern w:val="0"/>
          <w:sz w:val="24"/>
        </w:rPr>
      </w:pPr>
      <w:r>
        <w:rPr>
          <w:rFonts w:hint="eastAsia" w:ascii="宋体" w:hAnsi="宋体"/>
          <w:b/>
          <w:kern w:val="0"/>
          <w:sz w:val="24"/>
          <w:lang w:eastAsia="zh-CN"/>
        </w:rPr>
        <w:t>八、</w:t>
      </w:r>
      <w:r>
        <w:rPr>
          <w:rFonts w:hint="eastAsia" w:ascii="宋体" w:hAnsi="宋体"/>
          <w:b/>
          <w:kern w:val="0"/>
          <w:sz w:val="24"/>
        </w:rPr>
        <w:t>建筑工程施工总承包企业库</w:t>
      </w:r>
    </w:p>
    <w:p>
      <w:pPr>
        <w:widowControl/>
        <w:spacing w:line="410" w:lineRule="exact"/>
        <w:ind w:firstLine="480" w:firstLineChars="200"/>
        <w:jc w:val="left"/>
        <w:rPr>
          <w:rFonts w:hint="eastAsia" w:ascii="宋体" w:hAnsi="宋体"/>
          <w:kern w:val="0"/>
          <w:sz w:val="24"/>
        </w:rPr>
      </w:pPr>
      <w:r>
        <w:rPr>
          <w:rFonts w:hint="eastAsia" w:ascii="宋体" w:hAnsi="宋体"/>
          <w:kern w:val="0"/>
          <w:sz w:val="24"/>
        </w:rPr>
        <w:t>1、广东华青建设工程有限公司</w:t>
      </w:r>
    </w:p>
    <w:p>
      <w:pPr>
        <w:widowControl/>
        <w:spacing w:line="410" w:lineRule="exact"/>
        <w:ind w:firstLine="480" w:firstLineChars="200"/>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rPr>
        <w:t>、广东铭禧建设有限公司</w:t>
      </w:r>
    </w:p>
    <w:p>
      <w:pPr>
        <w:widowControl/>
        <w:spacing w:line="410" w:lineRule="exact"/>
        <w:ind w:firstLine="480" w:firstLineChars="200"/>
        <w:jc w:val="left"/>
        <w:rPr>
          <w:rFonts w:hint="eastAsia" w:ascii="宋体" w:hAnsi="宋体"/>
          <w:kern w:val="0"/>
          <w:sz w:val="24"/>
        </w:rPr>
      </w:pPr>
      <w:r>
        <w:rPr>
          <w:rFonts w:hint="eastAsia" w:ascii="宋体" w:hAnsi="宋体"/>
          <w:kern w:val="0"/>
          <w:sz w:val="24"/>
          <w:lang w:val="en-US" w:eastAsia="zh-CN"/>
        </w:rPr>
        <w:t>3</w:t>
      </w:r>
      <w:r>
        <w:rPr>
          <w:rFonts w:hint="eastAsia" w:ascii="宋体" w:hAnsi="宋体"/>
          <w:kern w:val="0"/>
          <w:sz w:val="24"/>
        </w:rPr>
        <w:t>、广东开拓者建设有限公司</w:t>
      </w:r>
    </w:p>
    <w:p>
      <w:pPr>
        <w:widowControl/>
        <w:spacing w:line="410" w:lineRule="exact"/>
        <w:ind w:firstLine="480" w:firstLineChars="200"/>
        <w:jc w:val="left"/>
        <w:rPr>
          <w:rFonts w:hint="eastAsia" w:ascii="宋体" w:hAnsi="宋体"/>
          <w:kern w:val="0"/>
          <w:sz w:val="24"/>
        </w:rPr>
      </w:pPr>
      <w:r>
        <w:rPr>
          <w:rFonts w:hint="eastAsia" w:ascii="宋体" w:hAnsi="宋体"/>
          <w:kern w:val="0"/>
          <w:sz w:val="24"/>
          <w:lang w:val="en-US" w:eastAsia="zh-CN"/>
        </w:rPr>
        <w:t>4</w:t>
      </w:r>
      <w:r>
        <w:rPr>
          <w:rFonts w:hint="eastAsia" w:ascii="宋体" w:hAnsi="宋体"/>
          <w:kern w:val="0"/>
          <w:sz w:val="24"/>
          <w:lang w:eastAsia="zh-CN"/>
        </w:rPr>
        <w:t>、</w:t>
      </w:r>
      <w:r>
        <w:rPr>
          <w:rFonts w:hint="eastAsia" w:ascii="宋体" w:hAnsi="宋体"/>
          <w:kern w:val="0"/>
          <w:sz w:val="24"/>
        </w:rPr>
        <w:t>广东万成建设集团有限公司</w:t>
      </w:r>
    </w:p>
    <w:p>
      <w:pPr>
        <w:widowControl/>
        <w:spacing w:line="410" w:lineRule="exact"/>
        <w:ind w:firstLine="480" w:firstLineChars="200"/>
        <w:jc w:val="left"/>
        <w:rPr>
          <w:rFonts w:hint="eastAsia" w:ascii="宋体" w:hAnsi="宋体"/>
          <w:kern w:val="0"/>
          <w:sz w:val="24"/>
        </w:rPr>
      </w:pPr>
      <w:r>
        <w:rPr>
          <w:rFonts w:hint="eastAsia" w:ascii="宋体" w:hAnsi="宋体"/>
          <w:kern w:val="0"/>
          <w:sz w:val="24"/>
          <w:lang w:val="en-US" w:eastAsia="zh-CN"/>
        </w:rPr>
        <w:t>5</w:t>
      </w:r>
      <w:r>
        <w:rPr>
          <w:rFonts w:hint="eastAsia" w:ascii="宋体" w:hAnsi="宋体"/>
          <w:kern w:val="0"/>
          <w:sz w:val="24"/>
        </w:rPr>
        <w:t>、广东利宁建筑工程有限公司</w:t>
      </w:r>
    </w:p>
    <w:p>
      <w:pPr>
        <w:widowControl/>
        <w:spacing w:line="410" w:lineRule="exact"/>
        <w:ind w:firstLine="480" w:firstLineChars="200"/>
        <w:jc w:val="left"/>
        <w:rPr>
          <w:rFonts w:hint="eastAsia" w:ascii="宋体" w:hAnsi="宋体"/>
          <w:kern w:val="0"/>
          <w:sz w:val="24"/>
        </w:rPr>
      </w:pPr>
      <w:r>
        <w:rPr>
          <w:rFonts w:hint="eastAsia" w:ascii="宋体" w:hAnsi="宋体"/>
          <w:kern w:val="0"/>
          <w:sz w:val="24"/>
          <w:lang w:val="en-US" w:eastAsia="zh-CN"/>
        </w:rPr>
        <w:t>6</w:t>
      </w:r>
      <w:r>
        <w:rPr>
          <w:rFonts w:hint="eastAsia" w:ascii="宋体" w:hAnsi="宋体"/>
          <w:kern w:val="0"/>
          <w:sz w:val="24"/>
        </w:rPr>
        <w:t>、广东天麒建设工程有限公司</w:t>
      </w:r>
    </w:p>
    <w:p>
      <w:pPr>
        <w:widowControl/>
        <w:spacing w:line="410" w:lineRule="exact"/>
        <w:ind w:firstLine="480" w:firstLineChars="200"/>
        <w:jc w:val="left"/>
        <w:rPr>
          <w:rFonts w:ascii="宋体" w:hAnsi="宋体" w:eastAsia="宋体"/>
          <w:sz w:val="24"/>
          <w:szCs w:val="28"/>
        </w:rPr>
      </w:pPr>
      <w:r>
        <w:rPr>
          <w:rFonts w:hint="eastAsia" w:ascii="宋体" w:hAnsi="宋体"/>
          <w:kern w:val="0"/>
          <w:sz w:val="24"/>
          <w:lang w:val="en-US" w:eastAsia="zh-CN"/>
        </w:rPr>
        <w:t>7</w:t>
      </w:r>
      <w:r>
        <w:rPr>
          <w:rFonts w:hint="eastAsia" w:ascii="宋体" w:hAnsi="宋体"/>
          <w:kern w:val="0"/>
          <w:sz w:val="24"/>
        </w:rPr>
        <w:t>、广东构厦建设集团有限公司</w:t>
      </w:r>
    </w:p>
    <w:p>
      <w:pPr>
        <w:widowControl/>
        <w:spacing w:line="410" w:lineRule="exact"/>
        <w:ind w:left="426"/>
        <w:jc w:val="left"/>
        <w:rPr>
          <w:rFonts w:ascii="宋体" w:hAnsi="宋体"/>
          <w:b/>
          <w:kern w:val="0"/>
          <w:sz w:val="24"/>
        </w:rPr>
      </w:pPr>
      <w:r>
        <w:rPr>
          <w:rFonts w:hint="eastAsia" w:ascii="宋体" w:hAnsi="宋体"/>
          <w:b/>
          <w:kern w:val="0"/>
          <w:sz w:val="24"/>
          <w:lang w:eastAsia="zh-CN"/>
        </w:rPr>
        <w:t>九</w:t>
      </w:r>
      <w:r>
        <w:rPr>
          <w:rFonts w:hint="eastAsia" w:ascii="宋体" w:hAnsi="宋体"/>
          <w:b/>
          <w:kern w:val="0"/>
          <w:sz w:val="24"/>
        </w:rPr>
        <w:t>、市政公用工程施工总承包企业库</w:t>
      </w:r>
    </w:p>
    <w:p>
      <w:pPr>
        <w:widowControl/>
        <w:spacing w:line="410" w:lineRule="exact"/>
        <w:ind w:left="426"/>
        <w:jc w:val="left"/>
        <w:rPr>
          <w:rFonts w:hint="eastAsia" w:ascii="宋体" w:hAnsi="宋体"/>
          <w:kern w:val="0"/>
          <w:sz w:val="24"/>
        </w:rPr>
      </w:pPr>
      <w:r>
        <w:rPr>
          <w:rFonts w:hint="eastAsia" w:ascii="宋体" w:hAnsi="宋体"/>
          <w:kern w:val="0"/>
          <w:sz w:val="24"/>
        </w:rPr>
        <w:t>1、广东华青建设工程有限公司</w:t>
      </w:r>
    </w:p>
    <w:p>
      <w:pPr>
        <w:widowControl/>
        <w:spacing w:line="410" w:lineRule="exact"/>
        <w:ind w:left="426"/>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rPr>
        <w:t>、广东铭禧建设有限公司</w:t>
      </w:r>
    </w:p>
    <w:p>
      <w:pPr>
        <w:widowControl/>
        <w:spacing w:line="410" w:lineRule="exact"/>
        <w:ind w:left="426"/>
        <w:jc w:val="left"/>
        <w:rPr>
          <w:rFonts w:hint="eastAsia" w:ascii="宋体" w:hAnsi="宋体"/>
          <w:kern w:val="0"/>
          <w:sz w:val="24"/>
        </w:rPr>
      </w:pPr>
      <w:r>
        <w:rPr>
          <w:rFonts w:hint="eastAsia" w:ascii="宋体" w:hAnsi="宋体"/>
          <w:kern w:val="0"/>
          <w:sz w:val="24"/>
          <w:lang w:val="en-US" w:eastAsia="zh-CN"/>
        </w:rPr>
        <w:t>3</w:t>
      </w:r>
      <w:r>
        <w:rPr>
          <w:rFonts w:hint="eastAsia" w:ascii="宋体" w:hAnsi="宋体"/>
          <w:kern w:val="0"/>
          <w:sz w:val="24"/>
        </w:rPr>
        <w:t>、广东开拓者建设有限公司</w:t>
      </w:r>
    </w:p>
    <w:p>
      <w:pPr>
        <w:widowControl/>
        <w:spacing w:line="410" w:lineRule="exact"/>
        <w:ind w:left="426"/>
        <w:jc w:val="left"/>
        <w:rPr>
          <w:rFonts w:hint="eastAsia" w:ascii="宋体" w:hAnsi="宋体"/>
          <w:kern w:val="0"/>
          <w:sz w:val="24"/>
        </w:rPr>
      </w:pPr>
      <w:r>
        <w:rPr>
          <w:rFonts w:hint="eastAsia" w:ascii="宋体" w:hAnsi="宋体"/>
          <w:kern w:val="0"/>
          <w:sz w:val="24"/>
          <w:lang w:val="en-US" w:eastAsia="zh-CN"/>
        </w:rPr>
        <w:t>4</w:t>
      </w:r>
      <w:r>
        <w:rPr>
          <w:rFonts w:hint="eastAsia" w:ascii="宋体" w:hAnsi="宋体"/>
          <w:kern w:val="0"/>
          <w:sz w:val="24"/>
        </w:rPr>
        <w:t>、广东万成建设集团有限公司</w:t>
      </w:r>
    </w:p>
    <w:p>
      <w:pPr>
        <w:widowControl/>
        <w:spacing w:line="410" w:lineRule="exact"/>
        <w:ind w:left="426"/>
        <w:jc w:val="left"/>
        <w:rPr>
          <w:rFonts w:hint="eastAsia" w:ascii="宋体" w:hAnsi="宋体"/>
          <w:kern w:val="0"/>
          <w:sz w:val="24"/>
        </w:rPr>
      </w:pPr>
      <w:r>
        <w:rPr>
          <w:rFonts w:hint="eastAsia" w:ascii="宋体" w:hAnsi="宋体"/>
          <w:kern w:val="0"/>
          <w:sz w:val="24"/>
          <w:lang w:val="en-US" w:eastAsia="zh-CN"/>
        </w:rPr>
        <w:t>5</w:t>
      </w:r>
      <w:r>
        <w:rPr>
          <w:rFonts w:hint="eastAsia" w:ascii="宋体" w:hAnsi="宋体"/>
          <w:kern w:val="0"/>
          <w:sz w:val="24"/>
        </w:rPr>
        <w:t>、广东利宁建筑工程有限公司</w:t>
      </w:r>
    </w:p>
    <w:p>
      <w:pPr>
        <w:widowControl/>
        <w:spacing w:line="410" w:lineRule="exact"/>
        <w:ind w:left="426"/>
        <w:jc w:val="left"/>
        <w:rPr>
          <w:rFonts w:hint="eastAsia" w:ascii="宋体" w:hAnsi="宋体"/>
          <w:kern w:val="0"/>
          <w:sz w:val="24"/>
        </w:rPr>
      </w:pPr>
      <w:r>
        <w:rPr>
          <w:rFonts w:hint="eastAsia" w:ascii="宋体" w:hAnsi="宋体"/>
          <w:kern w:val="0"/>
          <w:sz w:val="24"/>
          <w:lang w:val="en-US" w:eastAsia="zh-CN"/>
        </w:rPr>
        <w:t>6</w:t>
      </w:r>
      <w:r>
        <w:rPr>
          <w:rFonts w:hint="eastAsia" w:ascii="宋体" w:hAnsi="宋体"/>
          <w:kern w:val="0"/>
          <w:sz w:val="24"/>
        </w:rPr>
        <w:t>、广东天麒建设工程有限公司</w:t>
      </w:r>
    </w:p>
    <w:p>
      <w:pPr>
        <w:widowControl/>
        <w:spacing w:line="410" w:lineRule="exact"/>
        <w:ind w:left="426"/>
        <w:jc w:val="left"/>
        <w:rPr>
          <w:rFonts w:hint="eastAsia" w:ascii="宋体" w:hAnsi="宋体"/>
          <w:kern w:val="0"/>
          <w:sz w:val="24"/>
        </w:rPr>
      </w:pPr>
      <w:r>
        <w:rPr>
          <w:rFonts w:hint="eastAsia" w:ascii="宋体" w:hAnsi="宋体"/>
          <w:kern w:val="0"/>
          <w:sz w:val="24"/>
          <w:lang w:val="en-US" w:eastAsia="zh-CN"/>
        </w:rPr>
        <w:t>7</w:t>
      </w:r>
      <w:r>
        <w:rPr>
          <w:rFonts w:hint="eastAsia" w:ascii="宋体" w:hAnsi="宋体"/>
          <w:kern w:val="0"/>
          <w:sz w:val="24"/>
        </w:rPr>
        <w:t>、广东构厦建设集团有限公司</w:t>
      </w:r>
    </w:p>
    <w:p>
      <w:pPr>
        <w:widowControl/>
        <w:spacing w:line="410" w:lineRule="exact"/>
        <w:ind w:left="426"/>
        <w:jc w:val="left"/>
        <w:rPr>
          <w:rFonts w:hint="eastAsia" w:ascii="宋体" w:hAnsi="宋体"/>
          <w:kern w:val="0"/>
          <w:sz w:val="24"/>
        </w:rPr>
      </w:pPr>
      <w:r>
        <w:rPr>
          <w:rFonts w:hint="eastAsia" w:ascii="宋体" w:hAnsi="宋体"/>
          <w:kern w:val="0"/>
          <w:sz w:val="24"/>
          <w:lang w:val="en-US" w:eastAsia="zh-CN"/>
        </w:rPr>
        <w:t>8</w:t>
      </w:r>
      <w:r>
        <w:rPr>
          <w:rFonts w:hint="eastAsia" w:ascii="宋体" w:hAnsi="宋体"/>
          <w:kern w:val="0"/>
          <w:sz w:val="24"/>
        </w:rPr>
        <w:t>、广州市建湖建筑工程有限公司</w:t>
      </w:r>
    </w:p>
    <w:p>
      <w:pPr>
        <w:widowControl/>
        <w:spacing w:line="410" w:lineRule="exact"/>
        <w:ind w:left="426"/>
        <w:jc w:val="left"/>
        <w:rPr>
          <w:rFonts w:ascii="宋体" w:hAnsi="宋体" w:eastAsia="宋体"/>
          <w:b/>
          <w:sz w:val="28"/>
          <w:szCs w:val="28"/>
        </w:rPr>
      </w:pPr>
      <w:r>
        <w:rPr>
          <w:rFonts w:hint="eastAsia" w:ascii="宋体" w:hAnsi="宋体"/>
          <w:b/>
          <w:kern w:val="0"/>
          <w:sz w:val="24"/>
          <w:lang w:eastAsia="zh-CN"/>
        </w:rPr>
        <w:t>十</w:t>
      </w:r>
      <w:r>
        <w:rPr>
          <w:rFonts w:hint="eastAsia" w:ascii="宋体" w:hAnsi="宋体"/>
          <w:b/>
          <w:kern w:val="0"/>
          <w:sz w:val="24"/>
        </w:rPr>
        <w:t>、</w:t>
      </w:r>
      <w:r>
        <w:rPr>
          <w:rFonts w:hint="eastAsia" w:ascii="宋体" w:hAnsi="宋体" w:eastAsia="宋体"/>
          <w:b/>
          <w:sz w:val="28"/>
          <w:szCs w:val="28"/>
        </w:rPr>
        <w:t>电子与智能化工程专业承包施工企业库</w:t>
      </w:r>
    </w:p>
    <w:p>
      <w:pPr>
        <w:widowControl/>
        <w:spacing w:line="410" w:lineRule="exact"/>
        <w:ind w:firstLine="480" w:firstLineChars="200"/>
        <w:jc w:val="left"/>
        <w:rPr>
          <w:rFonts w:hint="eastAsia" w:ascii="宋体" w:hAnsi="宋体"/>
          <w:kern w:val="0"/>
          <w:sz w:val="24"/>
        </w:rPr>
      </w:pPr>
      <w:r>
        <w:rPr>
          <w:rFonts w:ascii="宋体" w:hAnsi="宋体"/>
          <w:kern w:val="0"/>
          <w:sz w:val="24"/>
        </w:rPr>
        <w:t>1</w:t>
      </w:r>
      <w:r>
        <w:rPr>
          <w:rFonts w:hint="eastAsia" w:ascii="宋体" w:hAnsi="宋体"/>
          <w:kern w:val="0"/>
          <w:sz w:val="24"/>
        </w:rPr>
        <w:t>、广州帮带网络科技有限公司</w:t>
      </w:r>
    </w:p>
    <w:p>
      <w:pPr>
        <w:widowControl/>
        <w:spacing w:line="410" w:lineRule="exact"/>
        <w:ind w:firstLine="480" w:firstLineChars="200"/>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rPr>
        <w:t>、广州科明电子科技有限公司</w:t>
      </w:r>
    </w:p>
    <w:p>
      <w:pPr>
        <w:widowControl/>
        <w:spacing w:line="410" w:lineRule="exact"/>
        <w:ind w:firstLine="480" w:firstLineChars="200"/>
        <w:jc w:val="left"/>
        <w:rPr>
          <w:rFonts w:ascii="宋体" w:hAnsi="宋体"/>
          <w:kern w:val="0"/>
          <w:sz w:val="24"/>
        </w:rPr>
      </w:pPr>
      <w:r>
        <w:rPr>
          <w:rFonts w:hint="eastAsia" w:ascii="宋体" w:hAnsi="宋体"/>
          <w:kern w:val="0"/>
          <w:sz w:val="24"/>
          <w:lang w:val="en-US" w:eastAsia="zh-CN"/>
        </w:rPr>
        <w:t>3</w:t>
      </w:r>
      <w:r>
        <w:rPr>
          <w:rFonts w:hint="eastAsia" w:ascii="宋体" w:hAnsi="宋体"/>
          <w:kern w:val="0"/>
          <w:sz w:val="24"/>
        </w:rPr>
        <w:t>、广州通锐电子科技有限公司</w:t>
      </w:r>
    </w:p>
    <w:p>
      <w:pPr>
        <w:widowControl/>
        <w:spacing w:line="410" w:lineRule="exact"/>
        <w:ind w:left="426"/>
        <w:jc w:val="left"/>
        <w:rPr>
          <w:b/>
          <w:sz w:val="24"/>
          <w:szCs w:val="24"/>
          <w:shd w:val="clear" w:color="auto" w:fill="FFFFFF"/>
        </w:rPr>
      </w:pPr>
      <w:r>
        <w:rPr>
          <w:rFonts w:hint="eastAsia"/>
          <w:b/>
          <w:sz w:val="24"/>
          <w:szCs w:val="24"/>
          <w:shd w:val="clear" w:color="auto" w:fill="FFFFFF"/>
          <w:lang w:eastAsia="zh-CN"/>
        </w:rPr>
        <w:t>十一</w:t>
      </w:r>
      <w:r>
        <w:rPr>
          <w:rFonts w:hint="eastAsia"/>
          <w:b/>
          <w:sz w:val="24"/>
          <w:szCs w:val="24"/>
          <w:shd w:val="clear" w:color="auto" w:fill="FFFFFF"/>
        </w:rPr>
        <w:t>、宣传设施安装企业库</w:t>
      </w:r>
    </w:p>
    <w:p>
      <w:pPr>
        <w:widowControl/>
        <w:spacing w:line="410" w:lineRule="exact"/>
        <w:ind w:left="426"/>
        <w:jc w:val="left"/>
        <w:rPr>
          <w:rFonts w:hint="eastAsia" w:ascii="宋体" w:hAnsi="宋体"/>
          <w:kern w:val="0"/>
          <w:sz w:val="24"/>
        </w:rPr>
      </w:pPr>
      <w:r>
        <w:rPr>
          <w:rFonts w:hint="eastAsia" w:ascii="宋体" w:hAnsi="宋体"/>
          <w:kern w:val="0"/>
          <w:sz w:val="24"/>
        </w:rPr>
        <w:t>1、广州枫蓝广告装饰有限公司</w:t>
      </w:r>
    </w:p>
    <w:p>
      <w:pPr>
        <w:widowControl/>
        <w:spacing w:line="410" w:lineRule="exact"/>
        <w:ind w:left="426"/>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rPr>
        <w:t>、广州洪腾广告有限公司</w:t>
      </w:r>
    </w:p>
    <w:p>
      <w:pPr>
        <w:widowControl/>
        <w:spacing w:line="410" w:lineRule="exact"/>
        <w:ind w:left="426"/>
        <w:jc w:val="left"/>
        <w:rPr>
          <w:rFonts w:hint="eastAsia" w:ascii="宋体" w:hAnsi="宋体"/>
          <w:kern w:val="0"/>
          <w:sz w:val="24"/>
        </w:rPr>
      </w:pPr>
      <w:r>
        <w:rPr>
          <w:rFonts w:hint="eastAsia" w:ascii="宋体" w:hAnsi="宋体"/>
          <w:kern w:val="0"/>
          <w:sz w:val="24"/>
          <w:lang w:val="en-US" w:eastAsia="zh-CN"/>
        </w:rPr>
        <w:t>3</w:t>
      </w:r>
      <w:r>
        <w:rPr>
          <w:rFonts w:hint="eastAsia" w:ascii="宋体" w:hAnsi="宋体"/>
          <w:kern w:val="0"/>
          <w:sz w:val="24"/>
        </w:rPr>
        <w:t>、广州市尚上策广告策划有限公司</w:t>
      </w:r>
    </w:p>
    <w:p>
      <w:pPr>
        <w:widowControl/>
        <w:spacing w:line="410" w:lineRule="exact"/>
        <w:ind w:left="426"/>
        <w:jc w:val="left"/>
        <w:rPr>
          <w:rFonts w:hint="eastAsia" w:ascii="宋体" w:hAnsi="宋体"/>
          <w:kern w:val="0"/>
          <w:sz w:val="24"/>
        </w:rPr>
      </w:pPr>
      <w:r>
        <w:rPr>
          <w:rFonts w:hint="eastAsia" w:ascii="宋体" w:hAnsi="宋体"/>
          <w:kern w:val="0"/>
          <w:sz w:val="24"/>
          <w:lang w:val="en-US" w:eastAsia="zh-CN"/>
        </w:rPr>
        <w:t>4</w:t>
      </w:r>
      <w:r>
        <w:rPr>
          <w:rFonts w:hint="eastAsia" w:ascii="宋体" w:hAnsi="宋体"/>
          <w:kern w:val="0"/>
          <w:sz w:val="24"/>
        </w:rPr>
        <w:t>、广州誉彩广告有限公司</w:t>
      </w:r>
    </w:p>
    <w:p>
      <w:pPr>
        <w:widowControl/>
        <w:spacing w:line="410" w:lineRule="exact"/>
        <w:ind w:left="426"/>
        <w:jc w:val="left"/>
        <w:rPr>
          <w:rFonts w:hint="eastAsia" w:ascii="宋体" w:hAnsi="宋体"/>
          <w:kern w:val="0"/>
          <w:sz w:val="24"/>
        </w:rPr>
      </w:pPr>
      <w:r>
        <w:rPr>
          <w:rFonts w:hint="eastAsia" w:ascii="宋体" w:hAnsi="宋体"/>
          <w:kern w:val="0"/>
          <w:sz w:val="24"/>
          <w:lang w:val="en-US" w:eastAsia="zh-CN"/>
        </w:rPr>
        <w:t>5</w:t>
      </w:r>
      <w:r>
        <w:rPr>
          <w:rFonts w:hint="eastAsia" w:ascii="宋体" w:hAnsi="宋体"/>
          <w:kern w:val="0"/>
          <w:sz w:val="24"/>
        </w:rPr>
        <w:t>、广州市源玛广告有限公司</w:t>
      </w:r>
    </w:p>
    <w:p>
      <w:pPr>
        <w:widowControl/>
        <w:spacing w:line="410" w:lineRule="exact"/>
        <w:ind w:left="426"/>
        <w:jc w:val="left"/>
        <w:rPr>
          <w:rFonts w:hint="eastAsia"/>
          <w:b/>
          <w:sz w:val="24"/>
          <w:szCs w:val="24"/>
          <w:shd w:val="clear" w:color="auto" w:fill="FFFFFF"/>
        </w:rPr>
      </w:pPr>
      <w:r>
        <w:rPr>
          <w:rFonts w:hint="eastAsia"/>
          <w:b/>
          <w:sz w:val="24"/>
          <w:szCs w:val="24"/>
          <w:shd w:val="clear" w:color="auto" w:fill="FFFFFF"/>
          <w:lang w:eastAsia="zh-CN"/>
        </w:rPr>
        <w:t>十二</w:t>
      </w:r>
      <w:r>
        <w:rPr>
          <w:rFonts w:hint="eastAsia"/>
          <w:b/>
          <w:sz w:val="24"/>
          <w:szCs w:val="24"/>
          <w:shd w:val="clear" w:color="auto" w:fill="FFFFFF"/>
        </w:rPr>
        <w:t>、电力工程施工总承包企业库</w:t>
      </w:r>
    </w:p>
    <w:p>
      <w:pPr>
        <w:widowControl/>
        <w:spacing w:line="410" w:lineRule="exact"/>
        <w:ind w:left="426"/>
        <w:jc w:val="left"/>
        <w:rPr>
          <w:rFonts w:hint="eastAsia" w:ascii="宋体" w:hAnsi="宋体"/>
          <w:kern w:val="0"/>
          <w:sz w:val="24"/>
        </w:rPr>
      </w:pPr>
      <w:r>
        <w:rPr>
          <w:rFonts w:hint="eastAsia" w:ascii="宋体" w:hAnsi="宋体"/>
          <w:kern w:val="0"/>
          <w:sz w:val="24"/>
          <w:lang w:val="en-US" w:eastAsia="zh-CN"/>
        </w:rPr>
        <w:t>1、</w:t>
      </w:r>
      <w:r>
        <w:rPr>
          <w:rFonts w:hint="eastAsia" w:ascii="宋体" w:hAnsi="宋体"/>
          <w:kern w:val="0"/>
          <w:sz w:val="24"/>
        </w:rPr>
        <w:t>广东大鼎建设工程有限公司</w:t>
      </w:r>
    </w:p>
    <w:p>
      <w:pPr>
        <w:widowControl/>
        <w:spacing w:line="410" w:lineRule="exact"/>
        <w:ind w:left="426"/>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w:t>
      </w:r>
      <w:r>
        <w:rPr>
          <w:rFonts w:hint="eastAsia" w:ascii="宋体" w:hAnsi="宋体"/>
          <w:kern w:val="0"/>
          <w:sz w:val="24"/>
        </w:rPr>
        <w:t>广东精艺建设集团有限公司</w:t>
      </w:r>
    </w:p>
    <w:p>
      <w:pPr>
        <w:widowControl/>
        <w:spacing w:line="410" w:lineRule="exact"/>
        <w:ind w:left="426"/>
        <w:jc w:val="left"/>
        <w:rPr>
          <w:rFonts w:hint="eastAsia"/>
          <w:b/>
          <w:sz w:val="24"/>
          <w:szCs w:val="24"/>
          <w:shd w:val="clear" w:color="auto" w:fill="FFFFFF"/>
        </w:rPr>
      </w:pPr>
      <w:r>
        <w:rPr>
          <w:rFonts w:hint="eastAsia" w:ascii="宋体" w:hAnsi="宋体"/>
          <w:kern w:val="0"/>
          <w:sz w:val="24"/>
          <w:lang w:val="en-US" w:eastAsia="zh-CN"/>
        </w:rPr>
        <w:t>3</w:t>
      </w:r>
      <w:r>
        <w:rPr>
          <w:rFonts w:hint="eastAsia" w:ascii="宋体" w:hAnsi="宋体"/>
          <w:kern w:val="0"/>
          <w:sz w:val="24"/>
          <w:lang w:eastAsia="zh-CN"/>
        </w:rPr>
        <w:t>、广东穗晟建设工程有限公司</w:t>
      </w:r>
    </w:p>
    <w:p>
      <w:pPr>
        <w:widowControl/>
        <w:spacing w:line="410" w:lineRule="exact"/>
        <w:ind w:firstLine="480" w:firstLineChars="200"/>
        <w:jc w:val="left"/>
        <w:rPr>
          <w:sz w:val="24"/>
          <w:szCs w:val="24"/>
          <w:shd w:val="clear" w:color="auto" w:fill="FFFFFF"/>
        </w:rPr>
      </w:pPr>
    </w:p>
    <w:p>
      <w:pPr>
        <w:spacing w:line="360" w:lineRule="auto"/>
        <w:ind w:firstLine="420" w:firstLineChars="200"/>
      </w:pPr>
    </w:p>
    <w:p>
      <w:pPr>
        <w:spacing w:line="360" w:lineRule="auto"/>
        <w:ind w:left="-141" w:leftChars="-67" w:firstLine="619" w:firstLineChars="258"/>
        <w:rPr>
          <w:sz w:val="24"/>
          <w:szCs w:val="24"/>
        </w:rPr>
      </w:pPr>
      <w:r>
        <w:rPr>
          <w:rFonts w:hint="eastAsia"/>
          <w:sz w:val="24"/>
          <w:szCs w:val="24"/>
        </w:rPr>
        <w:t>自本结果公示3日（至202</w:t>
      </w:r>
      <w:r>
        <w:rPr>
          <w:rFonts w:hint="eastAsia"/>
          <w:sz w:val="24"/>
          <w:szCs w:val="24"/>
          <w:lang w:val="en-US" w:eastAsia="zh-CN"/>
        </w:rPr>
        <w:t>2</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11</w:t>
      </w:r>
      <w:r>
        <w:rPr>
          <w:rFonts w:hint="eastAsia"/>
          <w:sz w:val="24"/>
          <w:szCs w:val="24"/>
        </w:rPr>
        <w:t>日23:59:59，最后一天为工作日）内，对结果没有异议的，我联社将签发入库通知书。如对结果有异议，请于有效时间内实名提出，受理单位：广州市白云区石门街鸦岗经济联合社，联系人：</w:t>
      </w:r>
      <w:r>
        <w:rPr>
          <w:rFonts w:hint="eastAsia"/>
          <w:sz w:val="24"/>
          <w:szCs w:val="24"/>
          <w:lang w:eastAsia="zh-CN"/>
        </w:rPr>
        <w:t>何</w:t>
      </w:r>
      <w:r>
        <w:rPr>
          <w:rFonts w:hint="eastAsia"/>
          <w:sz w:val="24"/>
          <w:szCs w:val="24"/>
        </w:rPr>
        <w:t>生，联系电话：</w:t>
      </w:r>
      <w:r>
        <w:rPr>
          <w:rFonts w:hint="eastAsia"/>
          <w:sz w:val="24"/>
          <w:szCs w:val="24"/>
          <w:lang w:val="en-US" w:eastAsia="zh-CN"/>
        </w:rPr>
        <w:t>13710816290</w:t>
      </w:r>
      <w:r>
        <w:rPr>
          <w:rFonts w:hint="eastAsia"/>
          <w:sz w:val="24"/>
          <w:szCs w:val="24"/>
        </w:rPr>
        <w:t>。</w:t>
      </w:r>
    </w:p>
    <w:p>
      <w:pPr>
        <w:spacing w:line="360" w:lineRule="auto"/>
        <w:ind w:left="5760" w:hanging="5760" w:hangingChars="2400"/>
        <w:rPr>
          <w:sz w:val="24"/>
          <w:szCs w:val="24"/>
        </w:rPr>
      </w:pPr>
      <w:r>
        <w:rPr>
          <w:rFonts w:hint="eastAsia"/>
          <w:sz w:val="24"/>
          <w:szCs w:val="24"/>
        </w:rPr>
        <w:t xml:space="preserve">                                  </w:t>
      </w:r>
    </w:p>
    <w:p>
      <w:pPr>
        <w:spacing w:line="360" w:lineRule="auto"/>
        <w:ind w:left="5760" w:hanging="5760" w:hangingChars="2400"/>
        <w:rPr>
          <w:sz w:val="24"/>
          <w:szCs w:val="24"/>
        </w:rPr>
      </w:pPr>
    </w:p>
    <w:p>
      <w:pPr>
        <w:spacing w:line="360" w:lineRule="auto"/>
        <w:ind w:left="7755" w:leftChars="2950" w:hanging="1560" w:hangingChars="650"/>
      </w:pPr>
      <w:r>
        <w:rPr>
          <w:rFonts w:hint="eastAsia"/>
          <w:sz w:val="24"/>
          <w:szCs w:val="24"/>
        </w:rPr>
        <w:t xml:space="preserve"> 广州市白云区石门街鸦岗经济联合社                                                    </w:t>
      </w:r>
      <w:bookmarkStart w:id="0" w:name="_GoBack"/>
      <w:bookmarkEnd w:id="0"/>
      <w:r>
        <w:rPr>
          <w:rFonts w:hint="eastAsia"/>
          <w:sz w:val="24"/>
          <w:szCs w:val="24"/>
        </w:rPr>
        <w:t>202</w:t>
      </w:r>
      <w:r>
        <w:rPr>
          <w:rFonts w:hint="eastAsia"/>
          <w:sz w:val="24"/>
          <w:szCs w:val="24"/>
          <w:lang w:val="en-US" w:eastAsia="zh-CN"/>
        </w:rPr>
        <w:t>2</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8</w:t>
      </w:r>
      <w:r>
        <w:rPr>
          <w:rFonts w:hint="eastAsia"/>
          <w:sz w:val="24"/>
          <w:szCs w:val="24"/>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C37"/>
    <w:rsid w:val="00001F98"/>
    <w:rsid w:val="000803B1"/>
    <w:rsid w:val="000D5B7B"/>
    <w:rsid w:val="000F2E87"/>
    <w:rsid w:val="00112622"/>
    <w:rsid w:val="00125A13"/>
    <w:rsid w:val="0015626E"/>
    <w:rsid w:val="001A506C"/>
    <w:rsid w:val="001C4BC1"/>
    <w:rsid w:val="00213FCF"/>
    <w:rsid w:val="00214F88"/>
    <w:rsid w:val="00226466"/>
    <w:rsid w:val="002300CA"/>
    <w:rsid w:val="00250CD8"/>
    <w:rsid w:val="00296E97"/>
    <w:rsid w:val="002B25DF"/>
    <w:rsid w:val="002B6409"/>
    <w:rsid w:val="002C0DB0"/>
    <w:rsid w:val="002D2E39"/>
    <w:rsid w:val="002E7187"/>
    <w:rsid w:val="0033383F"/>
    <w:rsid w:val="00335656"/>
    <w:rsid w:val="00396C90"/>
    <w:rsid w:val="003B15EF"/>
    <w:rsid w:val="003B7D06"/>
    <w:rsid w:val="003F486F"/>
    <w:rsid w:val="00401E4A"/>
    <w:rsid w:val="00412745"/>
    <w:rsid w:val="0042327D"/>
    <w:rsid w:val="00433271"/>
    <w:rsid w:val="004A49C3"/>
    <w:rsid w:val="004C5AB0"/>
    <w:rsid w:val="004F59B3"/>
    <w:rsid w:val="004F62C4"/>
    <w:rsid w:val="0052751A"/>
    <w:rsid w:val="00530285"/>
    <w:rsid w:val="005409E9"/>
    <w:rsid w:val="00541EF4"/>
    <w:rsid w:val="00566F0F"/>
    <w:rsid w:val="005B526D"/>
    <w:rsid w:val="005E2DB0"/>
    <w:rsid w:val="005F1F8D"/>
    <w:rsid w:val="00614145"/>
    <w:rsid w:val="00631932"/>
    <w:rsid w:val="00666214"/>
    <w:rsid w:val="006B0327"/>
    <w:rsid w:val="006D2B32"/>
    <w:rsid w:val="006F214F"/>
    <w:rsid w:val="0070309F"/>
    <w:rsid w:val="0070448E"/>
    <w:rsid w:val="0071274B"/>
    <w:rsid w:val="00760E19"/>
    <w:rsid w:val="0078071E"/>
    <w:rsid w:val="00791D0D"/>
    <w:rsid w:val="00795EB5"/>
    <w:rsid w:val="00797F04"/>
    <w:rsid w:val="007C2E2C"/>
    <w:rsid w:val="007C4628"/>
    <w:rsid w:val="007F7B74"/>
    <w:rsid w:val="008052E2"/>
    <w:rsid w:val="008460C2"/>
    <w:rsid w:val="0086035E"/>
    <w:rsid w:val="0089512F"/>
    <w:rsid w:val="008964D6"/>
    <w:rsid w:val="008C0322"/>
    <w:rsid w:val="008C182C"/>
    <w:rsid w:val="008D17E6"/>
    <w:rsid w:val="009268E2"/>
    <w:rsid w:val="00934566"/>
    <w:rsid w:val="009A17DF"/>
    <w:rsid w:val="00A077E5"/>
    <w:rsid w:val="00A369D0"/>
    <w:rsid w:val="00A644D1"/>
    <w:rsid w:val="00A83B3F"/>
    <w:rsid w:val="00A84F53"/>
    <w:rsid w:val="00A976F7"/>
    <w:rsid w:val="00AD19CB"/>
    <w:rsid w:val="00AE4EE1"/>
    <w:rsid w:val="00B05E4A"/>
    <w:rsid w:val="00B10142"/>
    <w:rsid w:val="00B40CE7"/>
    <w:rsid w:val="00B84812"/>
    <w:rsid w:val="00B97E16"/>
    <w:rsid w:val="00BA0B7C"/>
    <w:rsid w:val="00BA51FF"/>
    <w:rsid w:val="00C03C89"/>
    <w:rsid w:val="00C075FE"/>
    <w:rsid w:val="00C264E6"/>
    <w:rsid w:val="00C371D5"/>
    <w:rsid w:val="00C532F1"/>
    <w:rsid w:val="00C84856"/>
    <w:rsid w:val="00CF54B6"/>
    <w:rsid w:val="00D32F86"/>
    <w:rsid w:val="00D56FC9"/>
    <w:rsid w:val="00D83CF9"/>
    <w:rsid w:val="00D95521"/>
    <w:rsid w:val="00DB32AF"/>
    <w:rsid w:val="00DC455F"/>
    <w:rsid w:val="00DD510B"/>
    <w:rsid w:val="00DE3366"/>
    <w:rsid w:val="00DE3DB2"/>
    <w:rsid w:val="00DF3027"/>
    <w:rsid w:val="00E269CE"/>
    <w:rsid w:val="00E5064D"/>
    <w:rsid w:val="00E62DA0"/>
    <w:rsid w:val="00E75C37"/>
    <w:rsid w:val="00E87C3F"/>
    <w:rsid w:val="00EC12F2"/>
    <w:rsid w:val="00EC38A5"/>
    <w:rsid w:val="00EC7918"/>
    <w:rsid w:val="00F02B49"/>
    <w:rsid w:val="00F21974"/>
    <w:rsid w:val="00F66BB6"/>
    <w:rsid w:val="00F852B3"/>
    <w:rsid w:val="00F90E22"/>
    <w:rsid w:val="00FC2D4A"/>
    <w:rsid w:val="00FC704C"/>
    <w:rsid w:val="2A5F7BAC"/>
    <w:rsid w:val="2F6C73C4"/>
    <w:rsid w:val="3D402236"/>
    <w:rsid w:val="426C571A"/>
    <w:rsid w:val="558A6655"/>
    <w:rsid w:val="6DFA09FA"/>
    <w:rsid w:val="71451A54"/>
    <w:rsid w:val="75486E8D"/>
    <w:rsid w:val="7AED7680"/>
    <w:rsid w:val="7DA32EE3"/>
    <w:rsid w:val="7E244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188</Words>
  <Characters>1072</Characters>
  <Lines>8</Lines>
  <Paragraphs>2</Paragraphs>
  <TotalTime>0</TotalTime>
  <ScaleCrop>false</ScaleCrop>
  <LinksUpToDate>false</LinksUpToDate>
  <CharactersWithSpaces>1258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2020-11-10T08:32:00Z</dcterms:created>
  <dc:creator>黎玉媚</dc:creator>
  <cp:lastModifiedBy>丁丁</cp:lastModifiedBy>
  <cp:lastPrinted>2016-09-05T01:44:00Z</cp:lastPrinted>
  <dcterms:modified xsi:type="dcterms:W3CDTF">2022-03-07T09:23:10Z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B9DEF437C3D948979305BA81A044A227</vt:lpwstr>
  </property>
</Properties>
</file>